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8d04fe6e4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dbe5af58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Omunjereke,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a5a9103c4f43" /><Relationship Type="http://schemas.openxmlformats.org/officeDocument/2006/relationships/numbering" Target="/word/numbering.xml" Id="R78d0cd6dcfdc49ec" /><Relationship Type="http://schemas.openxmlformats.org/officeDocument/2006/relationships/settings" Target="/word/settings.xml" Id="Rcce4f950fafa437e" /><Relationship Type="http://schemas.openxmlformats.org/officeDocument/2006/relationships/image" Target="/word/media/8db4616b-cc01-46dc-8034-4b976e1a12b2.png" Id="R27adbe5af58e47e4" /></Relationships>
</file>