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25c13f3e0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f11bdecdd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Onandjo,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516e0c6b43fd" /><Relationship Type="http://schemas.openxmlformats.org/officeDocument/2006/relationships/numbering" Target="/word/numbering.xml" Id="R4278a0b53d594128" /><Relationship Type="http://schemas.openxmlformats.org/officeDocument/2006/relationships/settings" Target="/word/settings.xml" Id="R16022dcd96ef456a" /><Relationship Type="http://schemas.openxmlformats.org/officeDocument/2006/relationships/image" Target="/word/media/85b96baf-3158-4d4b-89fa-91639d31293d.png" Id="R8c5f11bdecdd4e9c" /></Relationships>
</file>