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19651ef5e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9585c9c82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Orongoto,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42e5106f5487a" /><Relationship Type="http://schemas.openxmlformats.org/officeDocument/2006/relationships/numbering" Target="/word/numbering.xml" Id="Rc408b966ceac48d5" /><Relationship Type="http://schemas.openxmlformats.org/officeDocument/2006/relationships/settings" Target="/word/settings.xml" Id="R3a09a6f2025746ba" /><Relationship Type="http://schemas.openxmlformats.org/officeDocument/2006/relationships/image" Target="/word/media/f1d8609a-64a3-4eaa-8dde-ed8d4bd75be7.png" Id="Rde59585c9c824c3f" /></Relationships>
</file>