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42f5c8260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88a9abf5c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Otjiserandu,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f25a296474abd" /><Relationship Type="http://schemas.openxmlformats.org/officeDocument/2006/relationships/numbering" Target="/word/numbering.xml" Id="R33e130de81014eee" /><Relationship Type="http://schemas.openxmlformats.org/officeDocument/2006/relationships/settings" Target="/word/settings.xml" Id="R8b3c440e0948449e" /><Relationship Type="http://schemas.openxmlformats.org/officeDocument/2006/relationships/image" Target="/word/media/ba9ff6a5-cfe8-4794-89f7-9dbc89e29a0b.png" Id="Rb7388a9abf5c4557" /></Relationships>
</file>