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caa345df1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e20ef8d66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Poortjie,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1dd2305af45ca" /><Relationship Type="http://schemas.openxmlformats.org/officeDocument/2006/relationships/numbering" Target="/word/numbering.xml" Id="R9f057e168bba4e22" /><Relationship Type="http://schemas.openxmlformats.org/officeDocument/2006/relationships/settings" Target="/word/settings.xml" Id="Rf8831883c9124035" /><Relationship Type="http://schemas.openxmlformats.org/officeDocument/2006/relationships/image" Target="/word/media/688facdb-b2c7-4602-898d-7b2657397ba6.png" Id="R2b4e20ef8d6646ea" /></Relationships>
</file>