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42f756fc8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a384f1786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Sachona,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b918f7f354235" /><Relationship Type="http://schemas.openxmlformats.org/officeDocument/2006/relationships/numbering" Target="/word/numbering.xml" Id="Rfecea2c96a6c4498" /><Relationship Type="http://schemas.openxmlformats.org/officeDocument/2006/relationships/settings" Target="/word/settings.xml" Id="R24b63bad26e04d76" /><Relationship Type="http://schemas.openxmlformats.org/officeDocument/2006/relationships/image" Target="/word/media/5259cc0c-c342-4578-8b3c-da42df8e7a5f.png" Id="R3efa384f17864e51" /></Relationships>
</file>