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6eca5447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d684e51c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Samasore,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f260d70214028" /><Relationship Type="http://schemas.openxmlformats.org/officeDocument/2006/relationships/numbering" Target="/word/numbering.xml" Id="Rc86ce2b42d9a4120" /><Relationship Type="http://schemas.openxmlformats.org/officeDocument/2006/relationships/settings" Target="/word/settings.xml" Id="R3c94781c3b1d4875" /><Relationship Type="http://schemas.openxmlformats.org/officeDocument/2006/relationships/image" Target="/word/media/ae733dcb-ee0f-4be2-9e3e-afb2d5b7c5dc.png" Id="R21add684e51c451c" /></Relationships>
</file>