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b6b93aa3e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15e300473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Sarie Mare,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b638d65294bec" /><Relationship Type="http://schemas.openxmlformats.org/officeDocument/2006/relationships/numbering" Target="/word/numbering.xml" Id="Rdd1af547427f4308" /><Relationship Type="http://schemas.openxmlformats.org/officeDocument/2006/relationships/settings" Target="/word/settings.xml" Id="R97371d4a74814e6d" /><Relationship Type="http://schemas.openxmlformats.org/officeDocument/2006/relationships/image" Target="/word/media/f3219042-5ecb-43de-b495-7ddf2f723baf.png" Id="Rd7015e3004734d66" /></Relationships>
</file>