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82cffdbe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d5fd96557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Snyfontein,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81c74fb5341ec" /><Relationship Type="http://schemas.openxmlformats.org/officeDocument/2006/relationships/numbering" Target="/word/numbering.xml" Id="R9774e6fb11d24b40" /><Relationship Type="http://schemas.openxmlformats.org/officeDocument/2006/relationships/settings" Target="/word/settings.xml" Id="R89df9634e8fb4a8d" /><Relationship Type="http://schemas.openxmlformats.org/officeDocument/2006/relationships/image" Target="/word/media/f009751d-25fc-4a37-88fc-176aae180c87.png" Id="R9e3d5fd965574055" /></Relationships>
</file>