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102c15050240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451d58957443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Summerdown,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8f3a18cc5b4d1a" /><Relationship Type="http://schemas.openxmlformats.org/officeDocument/2006/relationships/numbering" Target="/word/numbering.xml" Id="Rec6bb2b9ea4746c6" /><Relationship Type="http://schemas.openxmlformats.org/officeDocument/2006/relationships/settings" Target="/word/settings.xml" Id="R80b265e0c37b49bf" /><Relationship Type="http://schemas.openxmlformats.org/officeDocument/2006/relationships/image" Target="/word/media/ccf58aad-e951-4067-95cf-9377540d6587.png" Id="R33451d589574436f" /></Relationships>
</file>