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a733f0d1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c48f36b20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Tinkie,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aab100bd4a25" /><Relationship Type="http://schemas.openxmlformats.org/officeDocument/2006/relationships/numbering" Target="/word/numbering.xml" Id="Rd6a257559c664e82" /><Relationship Type="http://schemas.openxmlformats.org/officeDocument/2006/relationships/settings" Target="/word/settings.xml" Id="R8e897fdf509f4726" /><Relationship Type="http://schemas.openxmlformats.org/officeDocument/2006/relationships/image" Target="/word/media/c738f01e-d5ce-4aa8-b4d5-eab9e6c3a29b.png" Id="R61fc48f36b204f52" /></Relationships>
</file>