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4ac64e365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ede14a3ef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Volmoed,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f3a9e1ad4b89" /><Relationship Type="http://schemas.openxmlformats.org/officeDocument/2006/relationships/numbering" Target="/word/numbering.xml" Id="R7ed4722c8e4b4f9d" /><Relationship Type="http://schemas.openxmlformats.org/officeDocument/2006/relationships/settings" Target="/word/settings.xml" Id="R6fe6283fe796495c" /><Relationship Type="http://schemas.openxmlformats.org/officeDocument/2006/relationships/image" Target="/word/media/a0f89821-f1d1-43c1-a612-9551acb6e5d1.png" Id="R064ede14a3ef4386" /></Relationships>
</file>