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53dba33c6f40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ce8439734b47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Wenela,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85b09b852e4d2f" /><Relationship Type="http://schemas.openxmlformats.org/officeDocument/2006/relationships/numbering" Target="/word/numbering.xml" Id="R2377db02552d4f0e" /><Relationship Type="http://schemas.openxmlformats.org/officeDocument/2006/relationships/settings" Target="/word/settings.xml" Id="R34a71ef8dcec4374" /><Relationship Type="http://schemas.openxmlformats.org/officeDocument/2006/relationships/image" Target="/word/media/5afb1d7f-9eff-47d0-a1a8-ff5a26cf5569.png" Id="Rd9ce8439734b4729" /></Relationships>
</file>