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ac5cce34b4f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60ebcb890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Windhoek,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eb24021384de7" /><Relationship Type="http://schemas.openxmlformats.org/officeDocument/2006/relationships/numbering" Target="/word/numbering.xml" Id="R22bab06743334d77" /><Relationship Type="http://schemas.openxmlformats.org/officeDocument/2006/relationships/settings" Target="/word/settings.xml" Id="R7dfff1abfc5b4c5b" /><Relationship Type="http://schemas.openxmlformats.org/officeDocument/2006/relationships/image" Target="/word/media/787c6031-f734-4118-9a56-2abd1236ad48.png" Id="Ref260ebcb8904056" /></Relationships>
</file>