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990288bf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db8ad65ba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Bhadrapur,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f235f4294372" /><Relationship Type="http://schemas.openxmlformats.org/officeDocument/2006/relationships/numbering" Target="/word/numbering.xml" Id="Re2b1822d60644792" /><Relationship Type="http://schemas.openxmlformats.org/officeDocument/2006/relationships/settings" Target="/word/settings.xml" Id="Refb2658d995b41ef" /><Relationship Type="http://schemas.openxmlformats.org/officeDocument/2006/relationships/image" Target="/word/media/3eba7c39-c25b-4211-be66-43cca0c1ac56.png" Id="R84ddb8ad65ba4328" /></Relationships>
</file>