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7d38cea9b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a8d79ec0b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Aan de 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b34dcdc8d4330" /><Relationship Type="http://schemas.openxmlformats.org/officeDocument/2006/relationships/numbering" Target="/word/numbering.xml" Id="R22d07fb8b96347e2" /><Relationship Type="http://schemas.openxmlformats.org/officeDocument/2006/relationships/settings" Target="/word/settings.xml" Id="R49f136aac6594057" /><Relationship Type="http://schemas.openxmlformats.org/officeDocument/2006/relationships/image" Target="/word/media/684df62c-0e0b-4850-b3ee-93de5c16368f.png" Id="R284a8d79ec0b4fe4" /></Relationships>
</file>