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2cf249cea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a3aeca2f0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Aijen,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be129b48541c8" /><Relationship Type="http://schemas.openxmlformats.org/officeDocument/2006/relationships/numbering" Target="/word/numbering.xml" Id="R4e669b4363984cbd" /><Relationship Type="http://schemas.openxmlformats.org/officeDocument/2006/relationships/settings" Target="/word/settings.xml" Id="R1989266e8d854599" /><Relationship Type="http://schemas.openxmlformats.org/officeDocument/2006/relationships/image" Target="/word/media/ecdf113e-db8a-4e38-8c68-3d8134a26311.png" Id="Ra55a3aeca2f04c1a" /></Relationships>
</file>