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32dee91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93a3db3c3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Augustinusga,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e0f706bd4d54" /><Relationship Type="http://schemas.openxmlformats.org/officeDocument/2006/relationships/numbering" Target="/word/numbering.xml" Id="R32094f69ab3f4ba8" /><Relationship Type="http://schemas.openxmlformats.org/officeDocument/2006/relationships/settings" Target="/word/settings.xml" Id="Rb98f729b52ef4c48" /><Relationship Type="http://schemas.openxmlformats.org/officeDocument/2006/relationships/image" Target="/word/media/fc3fc65c-185d-4640-a941-2426be9df601.png" Id="Rd7c93a3db3c34d03" /></Relationships>
</file>