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2d1ec29a8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ebe072c03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Bingerden,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08fa4036f4968" /><Relationship Type="http://schemas.openxmlformats.org/officeDocument/2006/relationships/numbering" Target="/word/numbering.xml" Id="R268574b79c454232" /><Relationship Type="http://schemas.openxmlformats.org/officeDocument/2006/relationships/settings" Target="/word/settings.xml" Id="R5460633aef4042c6" /><Relationship Type="http://schemas.openxmlformats.org/officeDocument/2006/relationships/image" Target="/word/media/e124376a-77c9-400f-a710-c2368cdf411c.png" Id="R30aebe072c034884" /></Relationships>
</file>