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ec134026e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7d2577b2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Binnenstad,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0d3702fc3423b" /><Relationship Type="http://schemas.openxmlformats.org/officeDocument/2006/relationships/numbering" Target="/word/numbering.xml" Id="R654238f48ec04239" /><Relationship Type="http://schemas.openxmlformats.org/officeDocument/2006/relationships/settings" Target="/word/settings.xml" Id="Rf465ae7016d744d3" /><Relationship Type="http://schemas.openxmlformats.org/officeDocument/2006/relationships/image" Target="/word/media/fdd01c77-a9bc-4fe7-ac7f-5fdd52c35d1d.png" Id="Rbe057d2577b24f31" /></Relationships>
</file>