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9d8ab444a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b964c806f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4b95ae9e84e98" /><Relationship Type="http://schemas.openxmlformats.org/officeDocument/2006/relationships/numbering" Target="/word/numbering.xml" Id="Rfe1721de236f4265" /><Relationship Type="http://schemas.openxmlformats.org/officeDocument/2006/relationships/settings" Target="/word/settings.xml" Id="R57b243eb15af4cb6" /><Relationship Type="http://schemas.openxmlformats.org/officeDocument/2006/relationships/image" Target="/word/media/e8dbd7f3-4ba1-403a-ac29-69f5a3741bd8.png" Id="R0bfb964c806f424b" /></Relationships>
</file>