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0a56ca568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b2e9b2d12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Burgervlotbrug,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f6a53a8c64f29" /><Relationship Type="http://schemas.openxmlformats.org/officeDocument/2006/relationships/numbering" Target="/word/numbering.xml" Id="Rdacb341a039144a3" /><Relationship Type="http://schemas.openxmlformats.org/officeDocument/2006/relationships/settings" Target="/word/settings.xml" Id="Raa412a03dfc44dfc" /><Relationship Type="http://schemas.openxmlformats.org/officeDocument/2006/relationships/image" Target="/word/media/bd076956-d5e0-4b1f-992b-c04469b03d3c.png" Id="R3b1b2e9b2d1246a8" /></Relationships>
</file>