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a5ce09be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c00d748f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Commandeurs,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55b2a8ed43e2" /><Relationship Type="http://schemas.openxmlformats.org/officeDocument/2006/relationships/numbering" Target="/word/numbering.xml" Id="Rf9f25eb9c1934e26" /><Relationship Type="http://schemas.openxmlformats.org/officeDocument/2006/relationships/settings" Target="/word/settings.xml" Id="R524da08ac75e4535" /><Relationship Type="http://schemas.openxmlformats.org/officeDocument/2006/relationships/image" Target="/word/media/5ec5f132-dcb0-4716-8904-59e9bcb74321.png" Id="R6e7c00d748f84600" /></Relationships>
</file>