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3e6bcc251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198e75d9e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Dalerend,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6f53c9e204543" /><Relationship Type="http://schemas.openxmlformats.org/officeDocument/2006/relationships/numbering" Target="/word/numbering.xml" Id="Rd4bf095fc94c430c" /><Relationship Type="http://schemas.openxmlformats.org/officeDocument/2006/relationships/settings" Target="/word/settings.xml" Id="R37a50fb36d414a1c" /><Relationship Type="http://schemas.openxmlformats.org/officeDocument/2006/relationships/image" Target="/word/media/f1049aaa-787b-4d4b-b020-b33dc1d9e07b.png" Id="Rb2a198e75d9e4bd3" /></Relationships>
</file>