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927379b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02074c58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Klosse,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b8ffaa7ba436a" /><Relationship Type="http://schemas.openxmlformats.org/officeDocument/2006/relationships/numbering" Target="/word/numbering.xml" Id="Re75a0559ec894b63" /><Relationship Type="http://schemas.openxmlformats.org/officeDocument/2006/relationships/settings" Target="/word/settings.xml" Id="Rfb3e386ef22c41a2" /><Relationship Type="http://schemas.openxmlformats.org/officeDocument/2006/relationships/image" Target="/word/media/55ba9a28-da65-4a61-ba46-ba5addb6d2a3.png" Id="R91e602074c584158" /></Relationships>
</file>