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61dbb53e3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b1158aa6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Kwakel,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417597fe6483d" /><Relationship Type="http://schemas.openxmlformats.org/officeDocument/2006/relationships/numbering" Target="/word/numbering.xml" Id="R08a3506f7c324296" /><Relationship Type="http://schemas.openxmlformats.org/officeDocument/2006/relationships/settings" Target="/word/settings.xml" Id="R72a822f5444349be" /><Relationship Type="http://schemas.openxmlformats.org/officeDocument/2006/relationships/image" Target="/word/media/acbb2a67-c891-4c2b-83cf-68ef9385985c.png" Id="R0404b1158aa6400b" /></Relationships>
</file>