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52e568ab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315a5c6df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Punt,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fb63fde9541f4" /><Relationship Type="http://schemas.openxmlformats.org/officeDocument/2006/relationships/numbering" Target="/word/numbering.xml" Id="R4c232dc9df8342a1" /><Relationship Type="http://schemas.openxmlformats.org/officeDocument/2006/relationships/settings" Target="/word/settings.xml" Id="R5133ea7d1531458d" /><Relationship Type="http://schemas.openxmlformats.org/officeDocument/2006/relationships/image" Target="/word/media/bae8a2bb-1bf9-4cb7-bfa9-39062b17ab09.png" Id="R1ca315a5c6df47a5" /></Relationships>
</file>