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192bd04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8392c5f3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Dirkshorn,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941b8a50c4271" /><Relationship Type="http://schemas.openxmlformats.org/officeDocument/2006/relationships/numbering" Target="/word/numbering.xml" Id="Rcea427f713894379" /><Relationship Type="http://schemas.openxmlformats.org/officeDocument/2006/relationships/settings" Target="/word/settings.xml" Id="R9d3793e5da2f45d3" /><Relationship Type="http://schemas.openxmlformats.org/officeDocument/2006/relationships/image" Target="/word/media/287e1a8c-fd48-4370-883e-2de9bb0380d3.png" Id="Rab88392c5f3f4602" /></Relationships>
</file>