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26665acbd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c9a08b59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Dwarsdiep,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24da1f9e743d2" /><Relationship Type="http://schemas.openxmlformats.org/officeDocument/2006/relationships/numbering" Target="/word/numbering.xml" Id="Rb842669764404b5a" /><Relationship Type="http://schemas.openxmlformats.org/officeDocument/2006/relationships/settings" Target="/word/settings.xml" Id="R6b2f18ca568b4de6" /><Relationship Type="http://schemas.openxmlformats.org/officeDocument/2006/relationships/image" Target="/word/media/938e9887-08f9-4af8-8739-4a2dc23e51fe.png" Id="Rccbc9a08b5944414" /></Relationships>
</file>