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58f8843b8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f840bcf27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Eibersburen,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b486fecc64a83" /><Relationship Type="http://schemas.openxmlformats.org/officeDocument/2006/relationships/numbering" Target="/word/numbering.xml" Id="Raa30964c6aa34e8c" /><Relationship Type="http://schemas.openxmlformats.org/officeDocument/2006/relationships/settings" Target="/word/settings.xml" Id="Rcae118e437ba409c" /><Relationship Type="http://schemas.openxmlformats.org/officeDocument/2006/relationships/image" Target="/word/media/3d4d005f-f3f1-4289-a21e-9d480bc0756f.png" Id="Rb4df840bcf274ea7" /></Relationships>
</file>