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bfd4974e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e399f984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Elkerzee,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cc0c24c74ebd" /><Relationship Type="http://schemas.openxmlformats.org/officeDocument/2006/relationships/numbering" Target="/word/numbering.xml" Id="R7500689580b44a53" /><Relationship Type="http://schemas.openxmlformats.org/officeDocument/2006/relationships/settings" Target="/word/settings.xml" Id="Rc608d584391b471c" /><Relationship Type="http://schemas.openxmlformats.org/officeDocument/2006/relationships/image" Target="/word/media/3437f8cc-5c7a-4baa-ab05-14d39e14d606.png" Id="Ra4e7e399f9844fa4" /></Relationships>
</file>