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a669b056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cf209b0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ece957a74dfc" /><Relationship Type="http://schemas.openxmlformats.org/officeDocument/2006/relationships/numbering" Target="/word/numbering.xml" Id="R31938b754d064974" /><Relationship Type="http://schemas.openxmlformats.org/officeDocument/2006/relationships/settings" Target="/word/settings.xml" Id="Ra2e1c785fbfd4449" /><Relationship Type="http://schemas.openxmlformats.org/officeDocument/2006/relationships/image" Target="/word/media/6053b64a-7f45-403e-8a20-b3a5b5fe944d.png" Id="R1101cf209b084f71" /></Relationships>
</file>