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6905a7591f46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8b49f54c4d46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Geesteren,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1e9c4564d14b44" /><Relationship Type="http://schemas.openxmlformats.org/officeDocument/2006/relationships/numbering" Target="/word/numbering.xml" Id="R647d165ad979450c" /><Relationship Type="http://schemas.openxmlformats.org/officeDocument/2006/relationships/settings" Target="/word/settings.xml" Id="R5d81160705524012" /><Relationship Type="http://schemas.openxmlformats.org/officeDocument/2006/relationships/image" Target="/word/media/4ceace64-e312-4951-966a-2e7e9de53666.png" Id="Rdd8b49f54c4d4685" /></Relationships>
</file>