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b02720867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2171e99c4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Gooi,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a15fd227b4b52" /><Relationship Type="http://schemas.openxmlformats.org/officeDocument/2006/relationships/numbering" Target="/word/numbering.xml" Id="Ra76812c1102c4073" /><Relationship Type="http://schemas.openxmlformats.org/officeDocument/2006/relationships/settings" Target="/word/settings.xml" Id="Rd0236c6a98774c66" /><Relationship Type="http://schemas.openxmlformats.org/officeDocument/2006/relationships/image" Target="/word/media/2be2282d-aa26-40fc-9bbc-93f07ae7988b.png" Id="R8cf2171e99c44c39" /></Relationships>
</file>