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999946f66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f56278c8f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Griffioen,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977231ffa4fed" /><Relationship Type="http://schemas.openxmlformats.org/officeDocument/2006/relationships/numbering" Target="/word/numbering.xml" Id="R11e32bd657e24fc7" /><Relationship Type="http://schemas.openxmlformats.org/officeDocument/2006/relationships/settings" Target="/word/settings.xml" Id="R00be1d9744234171" /><Relationship Type="http://schemas.openxmlformats.org/officeDocument/2006/relationships/image" Target="/word/media/095b87ac-70db-466c-80e6-0e95853bdcc2.png" Id="Rc62f56278c8f4574" /></Relationships>
</file>