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80e378df344d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51870e6bc146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Groessen,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e01d136c274895" /><Relationship Type="http://schemas.openxmlformats.org/officeDocument/2006/relationships/numbering" Target="/word/numbering.xml" Id="R8466d46cee164dec" /><Relationship Type="http://schemas.openxmlformats.org/officeDocument/2006/relationships/settings" Target="/word/settings.xml" Id="Ra9066d936adf4169" /><Relationship Type="http://schemas.openxmlformats.org/officeDocument/2006/relationships/image" Target="/word/media/f359e487-55ef-41dc-8bca-841d96455743.png" Id="Rfd51870e6bc1463e" /></Relationships>
</file>