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34a117362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c8bc8e7bf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5c05f4636403b" /><Relationship Type="http://schemas.openxmlformats.org/officeDocument/2006/relationships/numbering" Target="/word/numbering.xml" Id="R9ed57d21cf6f4238" /><Relationship Type="http://schemas.openxmlformats.org/officeDocument/2006/relationships/settings" Target="/word/settings.xml" Id="R05f575dca3094df4" /><Relationship Type="http://schemas.openxmlformats.org/officeDocument/2006/relationships/image" Target="/word/media/2e0a8fcf-7c7c-4a74-86a9-0941610fb2ac.png" Id="Rba7c8bc8e7bf49b5" /></Relationships>
</file>