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9ee37e552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a89498f66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Guttecoven,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fd919521e4a32" /><Relationship Type="http://schemas.openxmlformats.org/officeDocument/2006/relationships/numbering" Target="/word/numbering.xml" Id="R730657318ff447e5" /><Relationship Type="http://schemas.openxmlformats.org/officeDocument/2006/relationships/settings" Target="/word/settings.xml" Id="R4bb6d6acd15b4416" /><Relationship Type="http://schemas.openxmlformats.org/officeDocument/2006/relationships/image" Target="/word/media/29fc02a6-07bb-4e9d-93ab-c577ae72967e.png" Id="Rde6a89498f6649c6" /></Relationships>
</file>