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76283fd9c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3a4fd4a02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Heieind,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f3d0514bd4a25" /><Relationship Type="http://schemas.openxmlformats.org/officeDocument/2006/relationships/numbering" Target="/word/numbering.xml" Id="R83fec116f8dc42a3" /><Relationship Type="http://schemas.openxmlformats.org/officeDocument/2006/relationships/settings" Target="/word/settings.xml" Id="R907ece7155eb4d7f" /><Relationship Type="http://schemas.openxmlformats.org/officeDocument/2006/relationships/image" Target="/word/media/74b613f8-1526-4119-a20e-03cb9557590e.png" Id="R6853a4fd4a024e8b" /></Relationships>
</file>