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0502a5fc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d8490f925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1896cfbdb4938" /><Relationship Type="http://schemas.openxmlformats.org/officeDocument/2006/relationships/numbering" Target="/word/numbering.xml" Id="Rab82250692824e07" /><Relationship Type="http://schemas.openxmlformats.org/officeDocument/2006/relationships/settings" Target="/word/settings.xml" Id="R5f1962c762fd409f" /><Relationship Type="http://schemas.openxmlformats.org/officeDocument/2006/relationships/image" Target="/word/media/e0b97f41-d719-433b-88a0-916be4c29cae.png" Id="R83ad8490f9254547" /></Relationships>
</file>