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53c86f52f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ce1eca3fa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Hobbel,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9f167121d4169" /><Relationship Type="http://schemas.openxmlformats.org/officeDocument/2006/relationships/numbering" Target="/word/numbering.xml" Id="R08426c6c9c71486d" /><Relationship Type="http://schemas.openxmlformats.org/officeDocument/2006/relationships/settings" Target="/word/settings.xml" Id="Rdf54c3f4f3fe44db" /><Relationship Type="http://schemas.openxmlformats.org/officeDocument/2006/relationships/image" Target="/word/media/1b5268e0-5231-4fd4-a996-5c32b17468c2.png" Id="Rd75ce1eca3fa4a77" /></Relationships>
</file>