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95b1361dc849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095c27cf8a44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Hoogcasteren,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42930b2b594f50" /><Relationship Type="http://schemas.openxmlformats.org/officeDocument/2006/relationships/numbering" Target="/word/numbering.xml" Id="Ra21c5b77503245d7" /><Relationship Type="http://schemas.openxmlformats.org/officeDocument/2006/relationships/settings" Target="/word/settings.xml" Id="R1eaf5974951e4fd5" /><Relationship Type="http://schemas.openxmlformats.org/officeDocument/2006/relationships/image" Target="/word/media/87c7e228-173a-4327-a44f-1a474ef2ce05.png" Id="R9e095c27cf8a44ff" /></Relationships>
</file>