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41b444c2a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31fa9a68f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Hoogvliet,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4ef4e5aea4cdd" /><Relationship Type="http://schemas.openxmlformats.org/officeDocument/2006/relationships/numbering" Target="/word/numbering.xml" Id="Rbb18a7c182534474" /><Relationship Type="http://schemas.openxmlformats.org/officeDocument/2006/relationships/settings" Target="/word/settings.xml" Id="R22ba18ce53534d6e" /><Relationship Type="http://schemas.openxmlformats.org/officeDocument/2006/relationships/image" Target="/word/media/f5e05e6d-401c-40d4-b094-2024b73e0a9a.png" Id="R4cb31fa9a68f42dc" /></Relationships>
</file>