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f315d5a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1dabd45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Houthei,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9d0c545fc47ce" /><Relationship Type="http://schemas.openxmlformats.org/officeDocument/2006/relationships/numbering" Target="/word/numbering.xml" Id="Rf10a95c32aea4c04" /><Relationship Type="http://schemas.openxmlformats.org/officeDocument/2006/relationships/settings" Target="/word/settings.xml" Id="R36ec25401be54e8e" /><Relationship Type="http://schemas.openxmlformats.org/officeDocument/2006/relationships/image" Target="/word/media/56dc9e6a-7a4b-48e1-84e2-b8f41ec39c7b.png" Id="Rcc4c1dabd4534676" /></Relationships>
</file>