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f69eaea3d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72101dc34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Huij,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bd50e10a84264" /><Relationship Type="http://schemas.openxmlformats.org/officeDocument/2006/relationships/numbering" Target="/word/numbering.xml" Id="R36382226f887414f" /><Relationship Type="http://schemas.openxmlformats.org/officeDocument/2006/relationships/settings" Target="/word/settings.xml" Id="R7261a6ddbda24339" /><Relationship Type="http://schemas.openxmlformats.org/officeDocument/2006/relationships/image" Target="/word/media/f9e83801-ef68-418a-87d8-d64d17dafd8c.png" Id="R52a72101dc344bd2" /></Relationships>
</file>