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61c333cf1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c64b75488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IJkenberg,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8f11a44dd4569" /><Relationship Type="http://schemas.openxmlformats.org/officeDocument/2006/relationships/numbering" Target="/word/numbering.xml" Id="Re89c026cd2e54b6b" /><Relationship Type="http://schemas.openxmlformats.org/officeDocument/2006/relationships/settings" Target="/word/settings.xml" Id="Rb2bc150ce1764487" /><Relationship Type="http://schemas.openxmlformats.org/officeDocument/2006/relationships/image" Target="/word/media/f0100a8d-db25-410e-b943-e50ccc9f719b.png" Id="R781c64b7548847f5" /></Relationships>
</file>