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b4405ab4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99b2cd3e0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Kerkeinde,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2fa813133484c" /><Relationship Type="http://schemas.openxmlformats.org/officeDocument/2006/relationships/numbering" Target="/word/numbering.xml" Id="Ra65a1d8ac152493a" /><Relationship Type="http://schemas.openxmlformats.org/officeDocument/2006/relationships/settings" Target="/word/settings.xml" Id="R1ec007a3f55c4da2" /><Relationship Type="http://schemas.openxmlformats.org/officeDocument/2006/relationships/image" Target="/word/media/c397a1fa-1f9e-43c1-b58c-280414f7edea.png" Id="Rab899b2cd3e04001" /></Relationships>
</file>