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b2d3d40f5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63e2de9ff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Kollum,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1bc6114fe4aae" /><Relationship Type="http://schemas.openxmlformats.org/officeDocument/2006/relationships/numbering" Target="/word/numbering.xml" Id="R8dad5d8f21c049dd" /><Relationship Type="http://schemas.openxmlformats.org/officeDocument/2006/relationships/settings" Target="/word/settings.xml" Id="Rf43de65a83ff44c7" /><Relationship Type="http://schemas.openxmlformats.org/officeDocument/2006/relationships/image" Target="/word/media/741ab35f-0945-45b5-89a2-822c595f45a1.png" Id="R80163e2de9ff44ba" /></Relationships>
</file>