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8643dc9e8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4cc0cfd7c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Kollumerpomp,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4c460f8a844a4" /><Relationship Type="http://schemas.openxmlformats.org/officeDocument/2006/relationships/numbering" Target="/word/numbering.xml" Id="R2d4ef267e4f14a6f" /><Relationship Type="http://schemas.openxmlformats.org/officeDocument/2006/relationships/settings" Target="/word/settings.xml" Id="R7cb8cfdb372b40af" /><Relationship Type="http://schemas.openxmlformats.org/officeDocument/2006/relationships/image" Target="/word/media/1fc1dd60-fb80-4eb6-98e7-2d6cf6c9b33f.png" Id="Rf6a4cc0cfd7c4560" /></Relationships>
</file>