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66ba74c29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a60757b68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Korte Heide,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2b89c6bf4409d" /><Relationship Type="http://schemas.openxmlformats.org/officeDocument/2006/relationships/numbering" Target="/word/numbering.xml" Id="R6f5c5ea5e41045c7" /><Relationship Type="http://schemas.openxmlformats.org/officeDocument/2006/relationships/settings" Target="/word/settings.xml" Id="Rce5059bfa5b24f97" /><Relationship Type="http://schemas.openxmlformats.org/officeDocument/2006/relationships/image" Target="/word/media/c692beaf-d971-48d7-9d5e-7c30ae182cc3.png" Id="Rd8aa60757b684d07" /></Relationships>
</file>